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ECA9" w14:textId="3EBE4D08" w:rsidR="00BD0286" w:rsidRDefault="00C40664">
      <w:r>
        <w:t>Recitační soutěž</w:t>
      </w:r>
    </w:p>
    <w:p w14:paraId="259E09F1" w14:textId="36F76FC5" w:rsidR="00C40664" w:rsidRDefault="00C40664">
      <w:r>
        <w:t>Dne 30.1.2025 se u nás konala recitační soutěž. Žáci soutěžili ve 3 kategoriích – 1. třída, 2. + 3. třída a kategorie 4. a 5. třída. Žáci, kteří se umístili na prvních 3 místech v každé kategorii, postupují do obvodního kola soutěže v Jablunkově. Všem žákům patří velké uznání za přípravu básní a recitace. Držíme palce v dalším kole soutěže!</w:t>
      </w:r>
    </w:p>
    <w:sectPr w:rsidR="00C40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64"/>
    <w:rsid w:val="00BD0286"/>
    <w:rsid w:val="00C4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29CF"/>
  <w15:chartTrackingRefBased/>
  <w15:docId w15:val="{765C4F26-AB1C-4FBA-80A4-5F527F64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308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dcterms:created xsi:type="dcterms:W3CDTF">2025-02-26T06:17:00Z</dcterms:created>
  <dcterms:modified xsi:type="dcterms:W3CDTF">2025-02-26T06:22:00Z</dcterms:modified>
</cp:coreProperties>
</file>